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A1" w:rsidRDefault="00A06FA1" w:rsidP="00A06FA1">
      <w:pPr>
        <w:pStyle w:val="Default"/>
        <w:ind w:left="720" w:right="720"/>
        <w:jc w:val="center"/>
        <w:rPr>
          <w:sz w:val="36"/>
          <w:szCs w:val="36"/>
        </w:rPr>
      </w:pPr>
      <w:bookmarkStart w:id="0" w:name="_GoBack"/>
      <w:bookmarkEnd w:id="0"/>
      <w:r>
        <w:rPr>
          <w:b/>
          <w:bCs/>
          <w:sz w:val="36"/>
          <w:szCs w:val="36"/>
        </w:rPr>
        <w:t>EMPLOYMENT OPPORTUNITY</w:t>
      </w:r>
    </w:p>
    <w:p w:rsidR="0098603E" w:rsidRPr="0001501D" w:rsidRDefault="0098603E" w:rsidP="0098603E">
      <w:pPr>
        <w:spacing w:before="100" w:beforeAutospacing="1" w:after="100" w:afterAutospacing="1"/>
        <w:ind w:left="1440" w:right="720"/>
        <w:rPr>
          <w:rFonts w:ascii="Times New Roman" w:hAnsi="Times New Roman"/>
          <w:sz w:val="24"/>
          <w:szCs w:val="24"/>
        </w:rPr>
      </w:pPr>
      <w:r w:rsidRPr="0001501D">
        <w:rPr>
          <w:rFonts w:ascii="Times New Roman" w:hAnsi="Times New Roman"/>
          <w:sz w:val="24"/>
          <w:szCs w:val="24"/>
        </w:rPr>
        <w:t xml:space="preserve">Round Lake Treatment Centre (RLTC) is seeking an experienced Nurse able to work with clientele with substance abuse history, and multigenerational trauma. The incumbent is responsible for providing general health services to </w:t>
      </w:r>
      <w:r w:rsidR="001A6EA0" w:rsidRPr="0001501D">
        <w:rPr>
          <w:rFonts w:ascii="Times New Roman" w:hAnsi="Times New Roman"/>
          <w:sz w:val="24"/>
          <w:szCs w:val="24"/>
        </w:rPr>
        <w:t>center’s</w:t>
      </w:r>
      <w:r w:rsidRPr="0001501D">
        <w:rPr>
          <w:rFonts w:ascii="Times New Roman" w:hAnsi="Times New Roman"/>
          <w:sz w:val="24"/>
          <w:szCs w:val="24"/>
        </w:rPr>
        <w:t xml:space="preserve"> clientele in accordance with BCCNM standards, Round Lake Treatment Centre policies and procedures, and CARF Standards. Essential functions of the position include client assessment and orientation to the health program structure and guidelines. Core components of responsibilities include providing medical care, medication management in client self-administration and monitoring medications, implementation of infectious disease policy and protocols, providing emergency First Aid/CPR, and delivery of educational presentations on health and life-style issues.</w:t>
      </w:r>
    </w:p>
    <w:p w:rsidR="00BC24E9" w:rsidRPr="0001501D" w:rsidRDefault="0098603E" w:rsidP="00A133A6">
      <w:pPr>
        <w:spacing w:before="100" w:beforeAutospacing="1" w:after="100" w:afterAutospacing="1"/>
        <w:ind w:left="1440" w:right="720"/>
        <w:rPr>
          <w:rFonts w:ascii="Times New Roman" w:hAnsi="Times New Roman"/>
          <w:sz w:val="24"/>
          <w:szCs w:val="24"/>
        </w:rPr>
      </w:pPr>
      <w:r w:rsidRPr="0001501D">
        <w:rPr>
          <w:rFonts w:ascii="Times New Roman" w:hAnsi="Times New Roman"/>
          <w:sz w:val="24"/>
          <w:szCs w:val="24"/>
        </w:rPr>
        <w:t>RLTC is an alcohol and drug free environment. Service providers in the substance misuse field must maintain a reasonable standard of professional practice and will act as a role model.</w:t>
      </w:r>
    </w:p>
    <w:p w:rsidR="00A133A6" w:rsidRPr="00A133A6" w:rsidRDefault="00A133A6" w:rsidP="00A133A6">
      <w:pPr>
        <w:shd w:val="clear" w:color="auto" w:fill="FFFFFF"/>
        <w:tabs>
          <w:tab w:val="left" w:pos="284"/>
        </w:tabs>
        <w:spacing w:after="150"/>
        <w:ind w:left="1440"/>
        <w:rPr>
          <w:rFonts w:ascii="Times New Roman" w:eastAsia="Times New Roman" w:hAnsi="Times New Roman"/>
          <w:color w:val="2D2D2D"/>
          <w:sz w:val="24"/>
          <w:szCs w:val="24"/>
          <w:lang w:val="en-CA" w:eastAsia="en-CA"/>
        </w:rPr>
      </w:pPr>
      <w:r w:rsidRPr="00A133A6">
        <w:rPr>
          <w:rFonts w:ascii="Times New Roman" w:eastAsia="Times New Roman" w:hAnsi="Times New Roman"/>
          <w:b/>
          <w:bCs/>
          <w:color w:val="2D2D2D"/>
          <w:sz w:val="24"/>
          <w:szCs w:val="24"/>
          <w:lang w:val="en-CA" w:eastAsia="en-CA"/>
        </w:rPr>
        <w:t>Education &amp; Experience</w:t>
      </w:r>
    </w:p>
    <w:p w:rsidR="00A133A6" w:rsidRPr="0001501D" w:rsidRDefault="00A133A6" w:rsidP="001140B0">
      <w:pPr>
        <w:pStyle w:val="ListParagraph"/>
        <w:numPr>
          <w:ilvl w:val="0"/>
          <w:numId w:val="7"/>
        </w:numPr>
        <w:shd w:val="clear" w:color="auto" w:fill="FFFFFF"/>
        <w:rPr>
          <w:rFonts w:ascii="Times New Roman" w:eastAsia="Times New Roman" w:hAnsi="Times New Roman"/>
          <w:color w:val="4B4B4B"/>
          <w:sz w:val="24"/>
          <w:szCs w:val="24"/>
          <w:lang w:val="en-CA" w:eastAsia="en-CA"/>
        </w:rPr>
      </w:pPr>
      <w:r w:rsidRPr="0001501D">
        <w:rPr>
          <w:rFonts w:ascii="Times New Roman" w:eastAsia="Times New Roman" w:hAnsi="Times New Roman"/>
          <w:color w:val="4B4B4B"/>
          <w:sz w:val="24"/>
          <w:szCs w:val="24"/>
          <w:lang w:val="en-CA" w:eastAsia="en-CA"/>
        </w:rPr>
        <w:t>Current practicing registration with the British Columbia College of Nurses and Midwives (BCCNM)</w:t>
      </w:r>
    </w:p>
    <w:p w:rsidR="00A133A6" w:rsidRPr="0001501D" w:rsidRDefault="00A133A6" w:rsidP="001140B0">
      <w:pPr>
        <w:pStyle w:val="ListParagraph"/>
        <w:numPr>
          <w:ilvl w:val="0"/>
          <w:numId w:val="7"/>
        </w:numPr>
        <w:shd w:val="clear" w:color="auto" w:fill="FFFFFF"/>
        <w:rPr>
          <w:rFonts w:ascii="Times New Roman" w:eastAsia="Times New Roman" w:hAnsi="Times New Roman"/>
          <w:color w:val="4B4B4B"/>
          <w:sz w:val="24"/>
          <w:szCs w:val="24"/>
          <w:lang w:val="en-CA" w:eastAsia="en-CA"/>
        </w:rPr>
      </w:pPr>
      <w:r w:rsidRPr="0001501D">
        <w:rPr>
          <w:rFonts w:ascii="Times New Roman" w:eastAsia="Times New Roman" w:hAnsi="Times New Roman"/>
          <w:color w:val="4B4B4B"/>
          <w:sz w:val="24"/>
          <w:szCs w:val="24"/>
          <w:lang w:val="en-CA" w:eastAsia="en-CA"/>
        </w:rPr>
        <w:t>Three (3) year’s recent related experience providing treatment services to individuals with mental health and/or addiction issues.</w:t>
      </w:r>
    </w:p>
    <w:p w:rsidR="001140B0" w:rsidRPr="0001501D" w:rsidRDefault="001140B0" w:rsidP="001140B0">
      <w:pPr>
        <w:pStyle w:val="ListParagraph"/>
        <w:shd w:val="clear" w:color="auto" w:fill="FFFFFF"/>
        <w:ind w:left="2160"/>
        <w:rPr>
          <w:rFonts w:ascii="Times New Roman" w:eastAsia="Times New Roman" w:hAnsi="Times New Roman"/>
          <w:color w:val="4B4B4B"/>
          <w:sz w:val="24"/>
          <w:szCs w:val="24"/>
          <w:lang w:val="en-CA" w:eastAsia="en-CA"/>
        </w:rPr>
      </w:pPr>
    </w:p>
    <w:p w:rsidR="00A133A6" w:rsidRPr="00A133A6" w:rsidRDefault="00A133A6" w:rsidP="00A133A6">
      <w:pPr>
        <w:shd w:val="clear" w:color="auto" w:fill="FFFFFF"/>
        <w:spacing w:after="150"/>
        <w:ind w:left="1440"/>
        <w:rPr>
          <w:rFonts w:ascii="Times New Roman" w:eastAsia="Times New Roman" w:hAnsi="Times New Roman"/>
          <w:color w:val="2D2D2D"/>
          <w:sz w:val="24"/>
          <w:szCs w:val="24"/>
          <w:lang w:val="en-CA" w:eastAsia="en-CA"/>
        </w:rPr>
      </w:pPr>
      <w:r w:rsidRPr="00A133A6">
        <w:rPr>
          <w:rFonts w:ascii="Times New Roman" w:eastAsia="Times New Roman" w:hAnsi="Times New Roman"/>
          <w:b/>
          <w:bCs/>
          <w:color w:val="2D2D2D"/>
          <w:sz w:val="24"/>
          <w:szCs w:val="24"/>
          <w:lang w:val="en-CA" w:eastAsia="en-CA"/>
        </w:rPr>
        <w:t>Knowledge, Skills &amp; Abilities</w:t>
      </w:r>
    </w:p>
    <w:p w:rsidR="00A133A6" w:rsidRPr="0001501D" w:rsidRDefault="00A133A6" w:rsidP="001140B0">
      <w:pPr>
        <w:pStyle w:val="ListParagraph"/>
        <w:numPr>
          <w:ilvl w:val="0"/>
          <w:numId w:val="8"/>
        </w:numPr>
        <w:shd w:val="clear" w:color="auto" w:fill="FFFFFF"/>
        <w:rPr>
          <w:rFonts w:ascii="Times New Roman" w:eastAsia="Times New Roman" w:hAnsi="Times New Roman"/>
          <w:color w:val="4B4B4B"/>
          <w:sz w:val="24"/>
          <w:szCs w:val="24"/>
          <w:lang w:val="en-CA" w:eastAsia="en-CA"/>
        </w:rPr>
      </w:pPr>
      <w:r w:rsidRPr="0001501D">
        <w:rPr>
          <w:rFonts w:ascii="Times New Roman" w:eastAsia="Times New Roman" w:hAnsi="Times New Roman"/>
          <w:color w:val="4B4B4B"/>
          <w:sz w:val="24"/>
          <w:szCs w:val="24"/>
          <w:lang w:val="en-CA" w:eastAsia="en-CA"/>
        </w:rPr>
        <w:t>Effective time management skills and ability to function autonomously</w:t>
      </w:r>
    </w:p>
    <w:p w:rsidR="00A133A6" w:rsidRPr="0001501D" w:rsidRDefault="00A133A6" w:rsidP="001140B0">
      <w:pPr>
        <w:pStyle w:val="ListParagraph"/>
        <w:numPr>
          <w:ilvl w:val="0"/>
          <w:numId w:val="8"/>
        </w:numPr>
        <w:shd w:val="clear" w:color="auto" w:fill="FFFFFF"/>
        <w:rPr>
          <w:rFonts w:ascii="Times New Roman" w:eastAsia="Times New Roman" w:hAnsi="Times New Roman"/>
          <w:color w:val="4B4B4B"/>
          <w:sz w:val="24"/>
          <w:szCs w:val="24"/>
          <w:lang w:val="en-CA" w:eastAsia="en-CA"/>
        </w:rPr>
      </w:pPr>
      <w:r w:rsidRPr="0001501D">
        <w:rPr>
          <w:rFonts w:ascii="Times New Roman" w:eastAsia="Times New Roman" w:hAnsi="Times New Roman"/>
          <w:color w:val="4B4B4B"/>
          <w:sz w:val="24"/>
          <w:szCs w:val="24"/>
          <w:lang w:val="en-CA" w:eastAsia="en-CA"/>
        </w:rPr>
        <w:t>Knowledge and understanding of First Nations values, traditions and history - past experience working in FN led organization an asset</w:t>
      </w:r>
    </w:p>
    <w:p w:rsidR="00A133A6" w:rsidRPr="0001501D" w:rsidRDefault="00A133A6" w:rsidP="001140B0">
      <w:pPr>
        <w:pStyle w:val="ListParagraph"/>
        <w:numPr>
          <w:ilvl w:val="0"/>
          <w:numId w:val="8"/>
        </w:numPr>
        <w:shd w:val="clear" w:color="auto" w:fill="FFFFFF"/>
        <w:rPr>
          <w:rFonts w:ascii="Times New Roman" w:eastAsia="Times New Roman" w:hAnsi="Times New Roman"/>
          <w:color w:val="4B4B4B"/>
          <w:sz w:val="24"/>
          <w:szCs w:val="24"/>
          <w:lang w:val="en-CA" w:eastAsia="en-CA"/>
        </w:rPr>
      </w:pPr>
      <w:r w:rsidRPr="0001501D">
        <w:rPr>
          <w:rFonts w:ascii="Times New Roman" w:eastAsia="Times New Roman" w:hAnsi="Times New Roman"/>
          <w:color w:val="4B4B4B"/>
          <w:sz w:val="24"/>
          <w:szCs w:val="24"/>
          <w:lang w:val="en-CA" w:eastAsia="en-CA"/>
        </w:rPr>
        <w:t>Knowledge of the principles of recovery and trauma informed practice</w:t>
      </w:r>
    </w:p>
    <w:p w:rsidR="00A133A6" w:rsidRPr="0001501D" w:rsidRDefault="00A133A6" w:rsidP="001140B0">
      <w:pPr>
        <w:pStyle w:val="ListParagraph"/>
        <w:numPr>
          <w:ilvl w:val="0"/>
          <w:numId w:val="8"/>
        </w:numPr>
        <w:shd w:val="clear" w:color="auto" w:fill="FFFFFF"/>
        <w:rPr>
          <w:rFonts w:ascii="Times New Roman" w:eastAsia="Times New Roman" w:hAnsi="Times New Roman"/>
          <w:color w:val="4B4B4B"/>
          <w:sz w:val="24"/>
          <w:szCs w:val="24"/>
          <w:lang w:val="en-CA" w:eastAsia="en-CA"/>
        </w:rPr>
      </w:pPr>
      <w:r w:rsidRPr="0001501D">
        <w:rPr>
          <w:rFonts w:ascii="Times New Roman" w:eastAsia="Times New Roman" w:hAnsi="Times New Roman"/>
          <w:color w:val="4B4B4B"/>
          <w:sz w:val="24"/>
          <w:szCs w:val="24"/>
          <w:lang w:val="en-CA" w:eastAsia="en-CA"/>
        </w:rPr>
        <w:t>Broad knowledge of behaviour management and ability to utilize non-violent crisis intervention strategies in a trauma informed manner.</w:t>
      </w:r>
    </w:p>
    <w:p w:rsidR="00A133A6" w:rsidRPr="0001501D" w:rsidRDefault="00A133A6" w:rsidP="001140B0">
      <w:pPr>
        <w:pStyle w:val="ListParagraph"/>
        <w:numPr>
          <w:ilvl w:val="0"/>
          <w:numId w:val="8"/>
        </w:numPr>
        <w:shd w:val="clear" w:color="auto" w:fill="FFFFFF"/>
        <w:rPr>
          <w:rFonts w:ascii="Times New Roman" w:eastAsia="Times New Roman" w:hAnsi="Times New Roman"/>
          <w:color w:val="4B4B4B"/>
          <w:sz w:val="24"/>
          <w:szCs w:val="24"/>
          <w:lang w:val="en-CA" w:eastAsia="en-CA"/>
        </w:rPr>
      </w:pPr>
      <w:r w:rsidRPr="0001501D">
        <w:rPr>
          <w:rFonts w:ascii="Times New Roman" w:eastAsia="Times New Roman" w:hAnsi="Times New Roman"/>
          <w:color w:val="4B4B4B"/>
          <w:sz w:val="24"/>
          <w:szCs w:val="24"/>
          <w:lang w:val="en-CA" w:eastAsia="en-CA"/>
        </w:rPr>
        <w:t>Broad knowledge of facilitation, mediation, and conflict resolution techniques and demonstrated analytical and problem solving skills.</w:t>
      </w:r>
    </w:p>
    <w:p w:rsidR="00A133A6" w:rsidRPr="0001501D" w:rsidRDefault="00A133A6" w:rsidP="001140B0">
      <w:pPr>
        <w:pStyle w:val="ListParagraph"/>
        <w:numPr>
          <w:ilvl w:val="0"/>
          <w:numId w:val="8"/>
        </w:numPr>
        <w:shd w:val="clear" w:color="auto" w:fill="FFFFFF"/>
        <w:rPr>
          <w:rFonts w:ascii="Times New Roman" w:eastAsia="Times New Roman" w:hAnsi="Times New Roman"/>
          <w:color w:val="4B4B4B"/>
          <w:sz w:val="24"/>
          <w:szCs w:val="24"/>
          <w:lang w:val="en-CA" w:eastAsia="en-CA"/>
        </w:rPr>
      </w:pPr>
      <w:r w:rsidRPr="0001501D">
        <w:rPr>
          <w:rFonts w:ascii="Times New Roman" w:eastAsia="Times New Roman" w:hAnsi="Times New Roman"/>
          <w:color w:val="4B4B4B"/>
          <w:sz w:val="24"/>
          <w:szCs w:val="24"/>
          <w:lang w:val="en-CA" w:eastAsia="en-CA"/>
        </w:rPr>
        <w:t>Knowledge and understanding of addictions, recovery and related health care issues including ability to communicate effectively with substance abuse clientele</w:t>
      </w:r>
    </w:p>
    <w:p w:rsidR="00A133A6" w:rsidRPr="0001501D" w:rsidRDefault="00A133A6" w:rsidP="001140B0">
      <w:pPr>
        <w:pStyle w:val="ListParagraph"/>
        <w:numPr>
          <w:ilvl w:val="0"/>
          <w:numId w:val="8"/>
        </w:numPr>
        <w:shd w:val="clear" w:color="auto" w:fill="FFFFFF"/>
        <w:rPr>
          <w:rFonts w:ascii="Times New Roman" w:eastAsia="Times New Roman" w:hAnsi="Times New Roman"/>
          <w:color w:val="4B4B4B"/>
          <w:sz w:val="24"/>
          <w:szCs w:val="24"/>
          <w:lang w:val="en-CA" w:eastAsia="en-CA"/>
        </w:rPr>
      </w:pPr>
      <w:r w:rsidRPr="0001501D">
        <w:rPr>
          <w:rFonts w:ascii="Times New Roman" w:eastAsia="Times New Roman" w:hAnsi="Times New Roman"/>
          <w:color w:val="4B4B4B"/>
          <w:sz w:val="24"/>
          <w:szCs w:val="24"/>
          <w:lang w:val="en-CA" w:eastAsia="en-CA"/>
        </w:rPr>
        <w:t>Emotional Intelligence Competencies that includes adapting to changing situations.</w:t>
      </w:r>
    </w:p>
    <w:p w:rsidR="00A133A6" w:rsidRPr="0001501D" w:rsidRDefault="00A133A6" w:rsidP="001140B0">
      <w:pPr>
        <w:pStyle w:val="ListParagraph"/>
        <w:numPr>
          <w:ilvl w:val="0"/>
          <w:numId w:val="8"/>
        </w:numPr>
        <w:shd w:val="clear" w:color="auto" w:fill="FFFFFF"/>
        <w:rPr>
          <w:rFonts w:ascii="Times New Roman" w:eastAsia="Times New Roman" w:hAnsi="Times New Roman"/>
          <w:color w:val="4B4B4B"/>
          <w:sz w:val="24"/>
          <w:szCs w:val="24"/>
          <w:lang w:val="en-CA" w:eastAsia="en-CA"/>
        </w:rPr>
      </w:pPr>
      <w:r w:rsidRPr="0001501D">
        <w:rPr>
          <w:rFonts w:ascii="Times New Roman" w:eastAsia="Times New Roman" w:hAnsi="Times New Roman"/>
          <w:color w:val="4B4B4B"/>
          <w:sz w:val="24"/>
          <w:szCs w:val="24"/>
          <w:lang w:val="en-CA" w:eastAsia="en-CA"/>
        </w:rPr>
        <w:t>Excellent oral and written communication skills. Computer skills in Microsoft Word, Excel, PowerPoint and email are a must.</w:t>
      </w:r>
    </w:p>
    <w:p w:rsidR="00A133A6" w:rsidRPr="0001501D" w:rsidRDefault="00A133A6" w:rsidP="001140B0">
      <w:pPr>
        <w:pStyle w:val="ListParagraph"/>
        <w:numPr>
          <w:ilvl w:val="0"/>
          <w:numId w:val="8"/>
        </w:numPr>
        <w:shd w:val="clear" w:color="auto" w:fill="FFFFFF"/>
        <w:rPr>
          <w:rFonts w:ascii="Times New Roman" w:eastAsia="Times New Roman" w:hAnsi="Times New Roman"/>
          <w:color w:val="4B4B4B"/>
          <w:sz w:val="24"/>
          <w:szCs w:val="24"/>
          <w:lang w:val="en-CA" w:eastAsia="en-CA"/>
        </w:rPr>
      </w:pPr>
      <w:r w:rsidRPr="0001501D">
        <w:rPr>
          <w:rFonts w:ascii="Times New Roman" w:eastAsia="Times New Roman" w:hAnsi="Times New Roman"/>
          <w:color w:val="4B4B4B"/>
          <w:sz w:val="24"/>
          <w:szCs w:val="24"/>
          <w:lang w:val="en-CA" w:eastAsia="en-CA"/>
        </w:rPr>
        <w:t>Physical ability to perform the duties of the position.</w:t>
      </w:r>
    </w:p>
    <w:p w:rsidR="00A133A6" w:rsidRPr="0001501D" w:rsidRDefault="00A133A6" w:rsidP="001140B0">
      <w:pPr>
        <w:pStyle w:val="ListParagraph"/>
        <w:numPr>
          <w:ilvl w:val="0"/>
          <w:numId w:val="8"/>
        </w:numPr>
        <w:shd w:val="clear" w:color="auto" w:fill="FFFFFF"/>
        <w:rPr>
          <w:rFonts w:ascii="Times New Roman" w:eastAsia="Times New Roman" w:hAnsi="Times New Roman"/>
          <w:color w:val="4B4B4B"/>
          <w:sz w:val="24"/>
          <w:szCs w:val="24"/>
          <w:lang w:val="en-CA" w:eastAsia="en-CA"/>
        </w:rPr>
      </w:pPr>
      <w:r w:rsidRPr="0001501D">
        <w:rPr>
          <w:rFonts w:ascii="Times New Roman" w:eastAsia="Times New Roman" w:hAnsi="Times New Roman"/>
          <w:color w:val="4B4B4B"/>
          <w:sz w:val="24"/>
          <w:szCs w:val="24"/>
          <w:lang w:val="en-CA" w:eastAsia="en-CA"/>
        </w:rPr>
        <w:t>Counseling skills and class 4 driver’s license are assets.</w:t>
      </w:r>
    </w:p>
    <w:p w:rsidR="00A133A6" w:rsidRPr="00A133A6" w:rsidRDefault="00A133A6" w:rsidP="00A133A6">
      <w:pPr>
        <w:shd w:val="clear" w:color="auto" w:fill="FFFFFF"/>
        <w:spacing w:after="150"/>
        <w:ind w:left="1440"/>
        <w:rPr>
          <w:rFonts w:ascii="Times New Roman" w:eastAsia="Times New Roman" w:hAnsi="Times New Roman"/>
          <w:color w:val="2D2D2D"/>
          <w:sz w:val="24"/>
          <w:szCs w:val="24"/>
          <w:lang w:val="en-CA" w:eastAsia="en-CA"/>
        </w:rPr>
      </w:pPr>
      <w:r w:rsidRPr="00A133A6">
        <w:rPr>
          <w:rFonts w:ascii="Times New Roman" w:eastAsia="Times New Roman" w:hAnsi="Times New Roman"/>
          <w:color w:val="2D2D2D"/>
          <w:sz w:val="24"/>
          <w:szCs w:val="24"/>
          <w:lang w:val="en-CA" w:eastAsia="en-CA"/>
        </w:rPr>
        <w:lastRenderedPageBreak/>
        <w:t>Submit cover letter, resume, three written letters of professional references, and copies of certificates to the attention of the Hiring Committee. </w:t>
      </w:r>
      <w:r w:rsidRPr="00A133A6">
        <w:rPr>
          <w:rFonts w:ascii="Times New Roman" w:eastAsia="Times New Roman" w:hAnsi="Times New Roman"/>
          <w:b/>
          <w:bCs/>
          <w:color w:val="2D2D2D"/>
          <w:sz w:val="24"/>
          <w:szCs w:val="24"/>
          <w:lang w:val="en-CA" w:eastAsia="en-CA"/>
        </w:rPr>
        <w:t>Incomplete</w:t>
      </w:r>
      <w:r w:rsidRPr="00A133A6">
        <w:rPr>
          <w:rFonts w:ascii="Times New Roman" w:eastAsia="Times New Roman" w:hAnsi="Times New Roman"/>
          <w:color w:val="2D2D2D"/>
          <w:sz w:val="24"/>
          <w:szCs w:val="24"/>
          <w:lang w:val="en-CA" w:eastAsia="en-CA"/>
        </w:rPr>
        <w:t> applications will not be accepted. No calls please. </w:t>
      </w:r>
      <w:r w:rsidRPr="00A133A6">
        <w:rPr>
          <w:rFonts w:ascii="Times New Roman" w:eastAsia="Times New Roman" w:hAnsi="Times New Roman"/>
          <w:b/>
          <w:bCs/>
          <w:color w:val="2D2D2D"/>
          <w:sz w:val="24"/>
          <w:szCs w:val="24"/>
          <w:lang w:val="en-CA" w:eastAsia="en-CA"/>
        </w:rPr>
        <w:t>Only those potential candidates selected for an interview will be contacted.</w:t>
      </w:r>
      <w:r w:rsidRPr="00A133A6">
        <w:rPr>
          <w:rFonts w:ascii="Times New Roman" w:eastAsia="Times New Roman" w:hAnsi="Times New Roman"/>
          <w:color w:val="2D2D2D"/>
          <w:sz w:val="24"/>
          <w:szCs w:val="24"/>
          <w:lang w:val="en-CA" w:eastAsia="en-CA"/>
        </w:rPr>
        <w:t> The successful candidate will be required to undergo a criminal record check.</w:t>
      </w:r>
    </w:p>
    <w:p w:rsidR="00A133A6" w:rsidRPr="00A133A6" w:rsidRDefault="00A133A6" w:rsidP="00A133A6">
      <w:pPr>
        <w:shd w:val="clear" w:color="auto" w:fill="FFFFFF"/>
        <w:spacing w:after="150"/>
        <w:ind w:left="1440"/>
        <w:rPr>
          <w:rFonts w:ascii="Times New Roman" w:eastAsia="Times New Roman" w:hAnsi="Times New Roman"/>
          <w:color w:val="2D2D2D"/>
          <w:sz w:val="24"/>
          <w:szCs w:val="24"/>
          <w:lang w:val="en-CA" w:eastAsia="en-CA"/>
        </w:rPr>
      </w:pPr>
      <w:r w:rsidRPr="00A133A6">
        <w:rPr>
          <w:rFonts w:ascii="Times New Roman" w:eastAsia="Times New Roman" w:hAnsi="Times New Roman"/>
          <w:b/>
          <w:bCs/>
          <w:color w:val="2D2D2D"/>
          <w:sz w:val="24"/>
          <w:szCs w:val="24"/>
          <w:lang w:val="en-CA" w:eastAsia="en-CA"/>
        </w:rPr>
        <w:t>Round Lake Treatment Centre</w:t>
      </w:r>
    </w:p>
    <w:p w:rsidR="00A133A6" w:rsidRPr="00A133A6" w:rsidRDefault="00A133A6" w:rsidP="00A133A6">
      <w:pPr>
        <w:shd w:val="clear" w:color="auto" w:fill="FFFFFF"/>
        <w:spacing w:after="150"/>
        <w:ind w:left="1440"/>
        <w:rPr>
          <w:rFonts w:ascii="Times New Roman" w:eastAsia="Times New Roman" w:hAnsi="Times New Roman"/>
          <w:color w:val="2D2D2D"/>
          <w:sz w:val="24"/>
          <w:szCs w:val="24"/>
          <w:lang w:val="en-CA" w:eastAsia="en-CA"/>
        </w:rPr>
      </w:pPr>
      <w:r w:rsidRPr="00A133A6">
        <w:rPr>
          <w:rFonts w:ascii="Times New Roman" w:eastAsia="Times New Roman" w:hAnsi="Times New Roman"/>
          <w:b/>
          <w:bCs/>
          <w:color w:val="2D2D2D"/>
          <w:sz w:val="24"/>
          <w:szCs w:val="24"/>
          <w:lang w:val="en-CA" w:eastAsia="en-CA"/>
        </w:rPr>
        <w:t>200 Emery Louis Road</w:t>
      </w:r>
    </w:p>
    <w:p w:rsidR="00A133A6" w:rsidRPr="00A133A6" w:rsidRDefault="00A133A6" w:rsidP="00A133A6">
      <w:pPr>
        <w:shd w:val="clear" w:color="auto" w:fill="FFFFFF"/>
        <w:spacing w:after="150"/>
        <w:ind w:left="1440"/>
        <w:rPr>
          <w:rFonts w:ascii="Times New Roman" w:eastAsia="Times New Roman" w:hAnsi="Times New Roman"/>
          <w:color w:val="2D2D2D"/>
          <w:sz w:val="24"/>
          <w:szCs w:val="24"/>
          <w:lang w:val="en-CA" w:eastAsia="en-CA"/>
        </w:rPr>
      </w:pPr>
      <w:r w:rsidRPr="00A133A6">
        <w:rPr>
          <w:rFonts w:ascii="Times New Roman" w:eastAsia="Times New Roman" w:hAnsi="Times New Roman"/>
          <w:b/>
          <w:bCs/>
          <w:color w:val="2D2D2D"/>
          <w:sz w:val="24"/>
          <w:szCs w:val="24"/>
          <w:lang w:val="en-CA" w:eastAsia="en-CA"/>
        </w:rPr>
        <w:t>Armstrong, BC V0E 1Bj</w:t>
      </w:r>
    </w:p>
    <w:p w:rsidR="00A133A6" w:rsidRPr="00A133A6" w:rsidRDefault="00A133A6" w:rsidP="00A133A6">
      <w:pPr>
        <w:shd w:val="clear" w:color="auto" w:fill="FFFFFF"/>
        <w:spacing w:after="150"/>
        <w:ind w:left="1440"/>
        <w:rPr>
          <w:rFonts w:ascii="Times New Roman" w:eastAsia="Times New Roman" w:hAnsi="Times New Roman"/>
          <w:color w:val="2D2D2D"/>
          <w:sz w:val="24"/>
          <w:szCs w:val="24"/>
          <w:lang w:val="en-CA" w:eastAsia="en-CA"/>
        </w:rPr>
      </w:pPr>
      <w:r w:rsidRPr="00A133A6">
        <w:rPr>
          <w:rFonts w:ascii="Times New Roman" w:eastAsia="Times New Roman" w:hAnsi="Times New Roman"/>
          <w:b/>
          <w:bCs/>
          <w:color w:val="2D2D2D"/>
          <w:sz w:val="24"/>
          <w:szCs w:val="24"/>
          <w:lang w:val="en-CA" w:eastAsia="en-CA"/>
        </w:rPr>
        <w:t>Fax:</w:t>
      </w:r>
      <w:r w:rsidRPr="00A133A6">
        <w:rPr>
          <w:rFonts w:ascii="Times New Roman" w:eastAsia="Times New Roman" w:hAnsi="Times New Roman"/>
          <w:color w:val="2D2D2D"/>
          <w:sz w:val="24"/>
          <w:szCs w:val="24"/>
          <w:lang w:val="en-CA" w:eastAsia="en-CA"/>
        </w:rPr>
        <w:t> (250) 546-3227</w:t>
      </w:r>
    </w:p>
    <w:p w:rsidR="00A133A6" w:rsidRPr="00A133A6" w:rsidRDefault="00A133A6" w:rsidP="00A133A6">
      <w:pPr>
        <w:shd w:val="clear" w:color="auto" w:fill="FFFFFF"/>
        <w:spacing w:after="150"/>
        <w:ind w:left="1440"/>
        <w:rPr>
          <w:rFonts w:ascii="Times New Roman" w:eastAsia="Times New Roman" w:hAnsi="Times New Roman"/>
          <w:color w:val="2D2D2D"/>
          <w:sz w:val="24"/>
          <w:szCs w:val="24"/>
          <w:lang w:val="en-CA" w:eastAsia="en-CA"/>
        </w:rPr>
      </w:pPr>
      <w:r w:rsidRPr="00A133A6">
        <w:rPr>
          <w:rFonts w:ascii="Times New Roman" w:eastAsia="Times New Roman" w:hAnsi="Times New Roman"/>
          <w:b/>
          <w:bCs/>
          <w:color w:val="2D2D2D"/>
          <w:sz w:val="24"/>
          <w:szCs w:val="24"/>
          <w:lang w:val="en-CA" w:eastAsia="en-CA"/>
        </w:rPr>
        <w:t>Closing Date: open until position is filled</w:t>
      </w:r>
    </w:p>
    <w:p w:rsidR="00A133A6" w:rsidRPr="00A133A6" w:rsidRDefault="00A133A6" w:rsidP="00A133A6">
      <w:pPr>
        <w:shd w:val="clear" w:color="auto" w:fill="FFFFFF"/>
        <w:spacing w:after="150"/>
        <w:ind w:left="1440"/>
        <w:rPr>
          <w:rFonts w:ascii="Times New Roman" w:eastAsia="Times New Roman" w:hAnsi="Times New Roman"/>
          <w:color w:val="2D2D2D"/>
          <w:sz w:val="24"/>
          <w:szCs w:val="24"/>
          <w:lang w:val="en-CA" w:eastAsia="en-CA"/>
        </w:rPr>
      </w:pPr>
      <w:r w:rsidRPr="00A133A6">
        <w:rPr>
          <w:rFonts w:ascii="Times New Roman" w:eastAsia="Times New Roman" w:hAnsi="Times New Roman"/>
          <w:b/>
          <w:bCs/>
          <w:color w:val="2D2D2D"/>
          <w:sz w:val="24"/>
          <w:szCs w:val="24"/>
          <w:lang w:val="en-CA" w:eastAsia="en-CA"/>
        </w:rPr>
        <w:t>Salary based on experience and skill in a residential treatment center environment</w:t>
      </w:r>
    </w:p>
    <w:p w:rsidR="00A133A6" w:rsidRPr="00A133A6" w:rsidRDefault="00A133A6" w:rsidP="00A133A6">
      <w:pPr>
        <w:shd w:val="clear" w:color="auto" w:fill="FFFFFF"/>
        <w:spacing w:after="150"/>
        <w:ind w:left="1440"/>
        <w:rPr>
          <w:rFonts w:ascii="Times New Roman" w:eastAsia="Times New Roman" w:hAnsi="Times New Roman"/>
          <w:color w:val="2D2D2D"/>
          <w:sz w:val="24"/>
          <w:szCs w:val="24"/>
          <w:lang w:val="en-CA" w:eastAsia="en-CA"/>
        </w:rPr>
      </w:pPr>
      <w:r w:rsidRPr="00A133A6">
        <w:rPr>
          <w:rFonts w:ascii="Times New Roman" w:eastAsia="Times New Roman" w:hAnsi="Times New Roman"/>
          <w:b/>
          <w:bCs/>
          <w:color w:val="2D2D2D"/>
          <w:sz w:val="24"/>
          <w:szCs w:val="24"/>
          <w:lang w:val="en-CA" w:eastAsia="en-CA"/>
        </w:rPr>
        <w:t>Contract renewal: Renewal of contract is based upon performance evaluation at the end of the 1 year term</w:t>
      </w:r>
    </w:p>
    <w:p w:rsidR="00A133A6" w:rsidRPr="00A133A6" w:rsidRDefault="00A133A6" w:rsidP="00A133A6">
      <w:pPr>
        <w:shd w:val="clear" w:color="auto" w:fill="FFFFFF"/>
        <w:spacing w:after="150"/>
        <w:ind w:left="1440"/>
        <w:rPr>
          <w:rFonts w:ascii="Times New Roman" w:eastAsia="Times New Roman" w:hAnsi="Times New Roman"/>
          <w:color w:val="2D2D2D"/>
          <w:sz w:val="24"/>
          <w:szCs w:val="24"/>
          <w:lang w:val="en-CA" w:eastAsia="en-CA"/>
        </w:rPr>
      </w:pPr>
      <w:r w:rsidRPr="00A133A6">
        <w:rPr>
          <w:rFonts w:ascii="Times New Roman" w:eastAsia="Times New Roman" w:hAnsi="Times New Roman"/>
          <w:color w:val="2D2D2D"/>
          <w:sz w:val="24"/>
          <w:szCs w:val="24"/>
          <w:lang w:val="en-CA" w:eastAsia="en-CA"/>
        </w:rPr>
        <w:t>Application Deadline: 2021-09-30</w:t>
      </w:r>
    </w:p>
    <w:p w:rsidR="00A133A6" w:rsidRPr="00A133A6" w:rsidRDefault="00A133A6" w:rsidP="00A133A6">
      <w:pPr>
        <w:shd w:val="clear" w:color="auto" w:fill="FFFFFF"/>
        <w:spacing w:after="150"/>
        <w:ind w:left="1440"/>
        <w:rPr>
          <w:rFonts w:ascii="Times New Roman" w:eastAsia="Times New Roman" w:hAnsi="Times New Roman"/>
          <w:color w:val="2D2D2D"/>
          <w:sz w:val="24"/>
          <w:szCs w:val="24"/>
          <w:lang w:val="en-CA" w:eastAsia="en-CA"/>
        </w:rPr>
      </w:pPr>
      <w:r w:rsidRPr="00A133A6">
        <w:rPr>
          <w:rFonts w:ascii="Times New Roman" w:eastAsia="Times New Roman" w:hAnsi="Times New Roman"/>
          <w:color w:val="2D2D2D"/>
          <w:sz w:val="24"/>
          <w:szCs w:val="24"/>
          <w:lang w:val="en-CA" w:eastAsia="en-CA"/>
        </w:rPr>
        <w:t xml:space="preserve">Expected Start Date: </w:t>
      </w:r>
      <w:r w:rsidR="0001501D" w:rsidRPr="0001501D">
        <w:rPr>
          <w:rFonts w:ascii="Times New Roman" w:eastAsia="Times New Roman" w:hAnsi="Times New Roman"/>
          <w:color w:val="2D2D2D"/>
          <w:sz w:val="24"/>
          <w:szCs w:val="24"/>
          <w:lang w:val="en-CA" w:eastAsia="en-CA"/>
        </w:rPr>
        <w:t>ASAP</w:t>
      </w:r>
    </w:p>
    <w:p w:rsidR="00A133A6" w:rsidRPr="00A133A6" w:rsidRDefault="00A133A6" w:rsidP="00A133A6">
      <w:pPr>
        <w:shd w:val="clear" w:color="auto" w:fill="FFFFFF"/>
        <w:spacing w:after="150"/>
        <w:ind w:left="1440"/>
        <w:rPr>
          <w:rFonts w:ascii="Times New Roman" w:eastAsia="Times New Roman" w:hAnsi="Times New Roman"/>
          <w:color w:val="2D2D2D"/>
          <w:sz w:val="24"/>
          <w:szCs w:val="24"/>
          <w:lang w:val="en-CA" w:eastAsia="en-CA"/>
        </w:rPr>
      </w:pPr>
      <w:r w:rsidRPr="00A133A6">
        <w:rPr>
          <w:rFonts w:ascii="Times New Roman" w:eastAsia="Times New Roman" w:hAnsi="Times New Roman"/>
          <w:color w:val="2D2D2D"/>
          <w:sz w:val="24"/>
          <w:szCs w:val="24"/>
          <w:lang w:val="en-CA" w:eastAsia="en-CA"/>
        </w:rPr>
        <w:t>Job Types: Full-time, Contract</w:t>
      </w:r>
    </w:p>
    <w:p w:rsidR="000E559F" w:rsidRDefault="000E559F" w:rsidP="00A133A6">
      <w:pPr>
        <w:spacing w:before="100" w:beforeAutospacing="1" w:after="100" w:afterAutospacing="1"/>
        <w:ind w:left="1440" w:right="720"/>
        <w:rPr>
          <w:rFonts w:ascii="Times New Roman" w:hAnsi="Times New Roman"/>
          <w:sz w:val="24"/>
          <w:szCs w:val="24"/>
        </w:rPr>
      </w:pPr>
      <w:r>
        <w:rPr>
          <w:rFonts w:ascii="Times New Roman" w:hAnsi="Times New Roman"/>
          <w:sz w:val="24"/>
          <w:szCs w:val="24"/>
        </w:rPr>
        <w:t xml:space="preserve">RLTC is an alcohol and drug free environment - Service providers in the substance misuse field must maintain a reasonable standard of professional practice and will act as a role model. Join our team today and help make an impact in the lives of others! Send Cover Letter, Resume and Three (3) Business References to Jeanette DeFauw: Fax: (250) 546-3227 / Email: </w:t>
      </w:r>
      <w:hyperlink r:id="rId9" w:history="1">
        <w:r>
          <w:rPr>
            <w:rStyle w:val="Hyperlink"/>
            <w:rFonts w:ascii="Times New Roman" w:hAnsi="Times New Roman"/>
            <w:sz w:val="24"/>
            <w:szCs w:val="24"/>
          </w:rPr>
          <w:t>JeanetteD@roundlake.bc.ca</w:t>
        </w:r>
      </w:hyperlink>
      <w:r>
        <w:rPr>
          <w:rFonts w:ascii="Times New Roman" w:hAnsi="Times New Roman"/>
          <w:sz w:val="24"/>
          <w:szCs w:val="24"/>
        </w:rPr>
        <w:t xml:space="preserve"> Closing Date: OPEN UNTIL FILLED</w:t>
      </w:r>
    </w:p>
    <w:p w:rsidR="000E559F" w:rsidRDefault="000E559F" w:rsidP="00A133A6">
      <w:pPr>
        <w:spacing w:before="100" w:beforeAutospacing="1" w:after="100" w:afterAutospacing="1"/>
        <w:ind w:left="1440" w:right="720"/>
        <w:rPr>
          <w:rFonts w:ascii="Times New Roman" w:hAnsi="Times New Roman"/>
          <w:sz w:val="24"/>
          <w:szCs w:val="24"/>
        </w:rPr>
      </w:pPr>
      <w:r>
        <w:rPr>
          <w:rFonts w:ascii="Times New Roman" w:hAnsi="Times New Roman"/>
          <w:sz w:val="24"/>
          <w:szCs w:val="24"/>
        </w:rPr>
        <w:t>Only qualified candidates selected for an interview will be contacted. The successful candidate will be required to undergo a criminal record check and provide a clean driver’s abstract.</w:t>
      </w:r>
    </w:p>
    <w:p w:rsidR="00071B33" w:rsidRPr="00C65472" w:rsidRDefault="00071B33" w:rsidP="000E559F">
      <w:pPr>
        <w:pStyle w:val="Default"/>
        <w:ind w:left="2160" w:right="720"/>
        <w:rPr>
          <w:color w:val="000000" w:themeColor="text1"/>
        </w:rPr>
      </w:pPr>
    </w:p>
    <w:sectPr w:rsidR="00071B33" w:rsidRPr="00C65472" w:rsidSect="00237426">
      <w:headerReference w:type="default" r:id="rId10"/>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A1" w:rsidRDefault="00A06FA1" w:rsidP="005A4380">
      <w:r>
        <w:separator/>
      </w:r>
    </w:p>
  </w:endnote>
  <w:endnote w:type="continuationSeparator" w:id="0">
    <w:p w:rsidR="00A06FA1" w:rsidRDefault="00A06FA1" w:rsidP="005A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A1" w:rsidRDefault="00A06FA1" w:rsidP="005A4380">
      <w:r>
        <w:separator/>
      </w:r>
    </w:p>
  </w:footnote>
  <w:footnote w:type="continuationSeparator" w:id="0">
    <w:p w:rsidR="00A06FA1" w:rsidRDefault="00A06FA1" w:rsidP="005A4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b/>
        <w:color w:val="C00000"/>
        <w:sz w:val="36"/>
        <w:szCs w:val="36"/>
      </w:rPr>
      <w:id w:val="536167517"/>
      <w:lock w:val="sdtContentLocked"/>
      <w:group/>
    </w:sdtPr>
    <w:sdtEndPr>
      <w:rPr>
        <w:b w:val="0"/>
        <w:color w:val="auto"/>
        <w:sz w:val="22"/>
        <w:szCs w:val="22"/>
      </w:rPr>
    </w:sdtEndPr>
    <w:sdtContent>
      <w:p w:rsidR="006E6CB4" w:rsidRPr="000967AC" w:rsidRDefault="00DD10AE" w:rsidP="00E15638">
        <w:pPr>
          <w:jc w:val="center"/>
          <w:rPr>
            <w:b/>
            <w:color w:val="000000" w:themeColor="text1"/>
            <w:sz w:val="40"/>
            <w:szCs w:val="40"/>
          </w:rPr>
        </w:pPr>
        <w:r w:rsidRPr="000967AC">
          <w:rPr>
            <w:b/>
            <w:color w:val="000000" w:themeColor="text1"/>
            <w:sz w:val="40"/>
            <w:szCs w:val="40"/>
          </w:rPr>
          <w:t>ROUND LAKE</w:t>
        </w:r>
        <w:r w:rsidR="00D31740" w:rsidRPr="000967AC">
          <w:rPr>
            <w:b/>
            <w:color w:val="000000" w:themeColor="text1"/>
            <w:sz w:val="40"/>
            <w:szCs w:val="40"/>
          </w:rPr>
          <w:t xml:space="preserve"> </w:t>
        </w:r>
        <w:r w:rsidR="006E6CB4" w:rsidRPr="000967AC">
          <w:rPr>
            <w:b/>
            <w:color w:val="000000" w:themeColor="text1"/>
            <w:sz w:val="40"/>
            <w:szCs w:val="40"/>
          </w:rPr>
          <w:t>TREATMENT CENTRE</w:t>
        </w:r>
      </w:p>
      <w:p w:rsidR="00DD10AE" w:rsidRDefault="00E15638" w:rsidP="00E15638">
        <w:pPr>
          <w:spacing w:after="60"/>
          <w:ind w:left="-72"/>
          <w:jc w:val="center"/>
          <w:rPr>
            <w:rFonts w:ascii="Bradley Hand ITC" w:hAnsi="Bradley Hand ITC"/>
            <w:b/>
            <w:color w:val="632423" w:themeColor="accent2" w:themeShade="80"/>
            <w:sz w:val="52"/>
            <w:szCs w:val="52"/>
          </w:rPr>
        </w:pPr>
        <w:r w:rsidRPr="000967AC">
          <w:rPr>
            <w:noProof/>
            <w:color w:val="000000" w:themeColor="text1"/>
            <w:sz w:val="40"/>
            <w:szCs w:val="40"/>
            <w:lang w:val="en-CA" w:eastAsia="en-CA"/>
          </w:rPr>
          <w:drawing>
            <wp:anchor distT="0" distB="0" distL="114300" distR="114300" simplePos="0" relativeHeight="251661312" behindDoc="1" locked="0" layoutInCell="1" allowOverlap="1" wp14:anchorId="05FFD361" wp14:editId="425CD27B">
              <wp:simplePos x="0" y="0"/>
              <wp:positionH relativeFrom="margin">
                <wp:posOffset>6985</wp:posOffset>
              </wp:positionH>
              <wp:positionV relativeFrom="margin">
                <wp:posOffset>-1612265</wp:posOffset>
              </wp:positionV>
              <wp:extent cx="1294130" cy="1280160"/>
              <wp:effectExtent l="0" t="0" r="1270" b="0"/>
              <wp:wrapTight wrapText="bothSides">
                <wp:wrapPolygon edited="0">
                  <wp:start x="0" y="0"/>
                  <wp:lineTo x="0" y="21214"/>
                  <wp:lineTo x="21303" y="21214"/>
                  <wp:lineTo x="213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T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4130" cy="1280160"/>
                      </a:xfrm>
                      <a:prstGeom prst="rect">
                        <a:avLst/>
                      </a:prstGeom>
                    </pic:spPr>
                  </pic:pic>
                </a:graphicData>
              </a:graphic>
              <wp14:sizeRelH relativeFrom="page">
                <wp14:pctWidth>0</wp14:pctWidth>
              </wp14:sizeRelH>
              <wp14:sizeRelV relativeFrom="page">
                <wp14:pctHeight>0</wp14:pctHeight>
              </wp14:sizeRelV>
            </wp:anchor>
          </w:drawing>
        </w:r>
        <w:r w:rsidR="00DD10AE" w:rsidRPr="0024507A">
          <w:rPr>
            <w:rFonts w:ascii="Bradley Hand ITC" w:hAnsi="Bradley Hand ITC"/>
            <w:b/>
            <w:color w:val="632423" w:themeColor="accent2" w:themeShade="80"/>
            <w:sz w:val="52"/>
            <w:szCs w:val="52"/>
          </w:rPr>
          <w:t>Culture is Treatment</w:t>
        </w:r>
      </w:p>
      <w:sdt>
        <w:sdtPr>
          <w:rPr>
            <w:b/>
            <w:color w:val="C00000"/>
            <w:sz w:val="16"/>
            <w:szCs w:val="16"/>
          </w:rPr>
          <w:id w:val="-1868357970"/>
          <w:lock w:val="contentLocked"/>
          <w:group/>
        </w:sdtPr>
        <w:sdtEndPr/>
        <w:sdtContent>
          <w:p w:rsidR="00E15638" w:rsidRPr="00DD10AE" w:rsidRDefault="00E15638" w:rsidP="00E15638">
            <w:pPr>
              <w:jc w:val="center"/>
              <w:rPr>
                <w:sz w:val="16"/>
                <w:szCs w:val="16"/>
              </w:rPr>
            </w:pPr>
            <w:r w:rsidRPr="00DD10AE">
              <w:rPr>
                <w:sz w:val="16"/>
                <w:szCs w:val="16"/>
              </w:rPr>
              <w:t>200 EMERY LOUIS ROAD, ARMSTRONG, BC  V0E 1B5</w:t>
            </w:r>
          </w:p>
          <w:p w:rsidR="00B87FE2" w:rsidRDefault="00E15638" w:rsidP="00E15638">
            <w:pPr>
              <w:jc w:val="center"/>
              <w:rPr>
                <w:sz w:val="16"/>
                <w:szCs w:val="16"/>
              </w:rPr>
            </w:pPr>
            <w:r w:rsidRPr="00DD10AE">
              <w:rPr>
                <w:sz w:val="16"/>
                <w:szCs w:val="16"/>
              </w:rPr>
              <w:t xml:space="preserve">MAIN PHONE: 250-546-3077 — </w:t>
            </w:r>
            <w:r w:rsidR="00B87FE2" w:rsidRPr="00DD10AE">
              <w:rPr>
                <w:sz w:val="16"/>
                <w:szCs w:val="16"/>
              </w:rPr>
              <w:t>INTAKE PHONE: 250-546-8848</w:t>
            </w:r>
          </w:p>
          <w:p w:rsidR="00E15638" w:rsidRPr="00DD10AE" w:rsidRDefault="00E15638" w:rsidP="00E15638">
            <w:pPr>
              <w:jc w:val="center"/>
              <w:rPr>
                <w:sz w:val="16"/>
                <w:szCs w:val="16"/>
              </w:rPr>
            </w:pPr>
            <w:r w:rsidRPr="00DD10AE">
              <w:rPr>
                <w:sz w:val="16"/>
                <w:szCs w:val="16"/>
              </w:rPr>
              <w:t>FAX: 250-546-3227</w:t>
            </w:r>
          </w:p>
          <w:p w:rsidR="00E15638" w:rsidRPr="00E15638" w:rsidRDefault="00E15638" w:rsidP="00E15638">
            <w:pPr>
              <w:jc w:val="center"/>
              <w:rPr>
                <w:color w:val="C00000"/>
                <w:sz w:val="16"/>
                <w:szCs w:val="16"/>
              </w:rPr>
            </w:pPr>
            <w:r w:rsidRPr="00DD10AE">
              <w:rPr>
                <w:sz w:val="16"/>
                <w:szCs w:val="16"/>
              </w:rPr>
              <w:t xml:space="preserve">EMAIL: </w:t>
            </w:r>
            <w:hyperlink r:id="rId2" w:history="1">
              <w:r w:rsidRPr="00DD10AE">
                <w:rPr>
                  <w:rStyle w:val="Hyperlink"/>
                  <w:color w:val="000000" w:themeColor="text1"/>
                  <w:sz w:val="16"/>
                  <w:szCs w:val="16"/>
                  <w:u w:val="none"/>
                </w:rPr>
                <w:t>rltc@roundlake.bc.ca</w:t>
              </w:r>
            </w:hyperlink>
            <w:r w:rsidRPr="00DD10AE">
              <w:rPr>
                <w:sz w:val="16"/>
                <w:szCs w:val="16"/>
              </w:rPr>
              <w:t xml:space="preserve"> — WEBSITE: www.roundlaketreatmentcentre.ca</w:t>
            </w:r>
          </w:p>
        </w:sdtContent>
      </w:sdt>
      <w:p w:rsidR="000967AC" w:rsidRPr="00E15638" w:rsidRDefault="000967AC" w:rsidP="00E15638">
        <w:pPr>
          <w:pStyle w:val="Header"/>
          <w:pBdr>
            <w:bottom w:val="single" w:sz="18" w:space="1" w:color="632423" w:themeColor="accent2" w:themeShade="80"/>
          </w:pBdr>
          <w:spacing w:after="200"/>
          <w:rPr>
            <w:sz w:val="8"/>
            <w:szCs w:val="8"/>
          </w:rPr>
        </w:pPr>
      </w:p>
      <w:p w:rsidR="006E6CB4" w:rsidRDefault="00637387" w:rsidP="000967AC">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686"/>
    <w:multiLevelType w:val="hybridMultilevel"/>
    <w:tmpl w:val="914A345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1C5E70E9"/>
    <w:multiLevelType w:val="hybridMultilevel"/>
    <w:tmpl w:val="EDEC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02348"/>
    <w:multiLevelType w:val="hybridMultilevel"/>
    <w:tmpl w:val="939C2B5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nsid w:val="50A76D39"/>
    <w:multiLevelType w:val="hybridMultilevel"/>
    <w:tmpl w:val="4C0CCB9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nsid w:val="56E97E18"/>
    <w:multiLevelType w:val="hybridMultilevel"/>
    <w:tmpl w:val="BA304C0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nsid w:val="5E523E67"/>
    <w:multiLevelType w:val="multilevel"/>
    <w:tmpl w:val="64E4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35A1F"/>
    <w:multiLevelType w:val="hybridMultilevel"/>
    <w:tmpl w:val="20441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49324E7"/>
    <w:multiLevelType w:val="multilevel"/>
    <w:tmpl w:val="D6E0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0"/>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A1"/>
    <w:rsid w:val="0001501D"/>
    <w:rsid w:val="00016B17"/>
    <w:rsid w:val="00071B33"/>
    <w:rsid w:val="000967AC"/>
    <w:rsid w:val="000B15D2"/>
    <w:rsid w:val="000C3DB4"/>
    <w:rsid w:val="000E14C6"/>
    <w:rsid w:val="000E559F"/>
    <w:rsid w:val="001140B0"/>
    <w:rsid w:val="00150BB2"/>
    <w:rsid w:val="001A4B40"/>
    <w:rsid w:val="001A6EA0"/>
    <w:rsid w:val="001B00C4"/>
    <w:rsid w:val="001D22C0"/>
    <w:rsid w:val="001F0D5D"/>
    <w:rsid w:val="00237426"/>
    <w:rsid w:val="0024507A"/>
    <w:rsid w:val="00263193"/>
    <w:rsid w:val="002933A9"/>
    <w:rsid w:val="0029553E"/>
    <w:rsid w:val="002F7CDF"/>
    <w:rsid w:val="00323CB7"/>
    <w:rsid w:val="0037124D"/>
    <w:rsid w:val="0057065A"/>
    <w:rsid w:val="0059081A"/>
    <w:rsid w:val="005A4380"/>
    <w:rsid w:val="00642762"/>
    <w:rsid w:val="00676D29"/>
    <w:rsid w:val="006B50CE"/>
    <w:rsid w:val="006E6CB4"/>
    <w:rsid w:val="007154CC"/>
    <w:rsid w:val="00764873"/>
    <w:rsid w:val="007E3469"/>
    <w:rsid w:val="008727F9"/>
    <w:rsid w:val="008762A0"/>
    <w:rsid w:val="008F1211"/>
    <w:rsid w:val="009269C0"/>
    <w:rsid w:val="0098603E"/>
    <w:rsid w:val="00A06FA1"/>
    <w:rsid w:val="00A133A6"/>
    <w:rsid w:val="00A36070"/>
    <w:rsid w:val="00AB40D7"/>
    <w:rsid w:val="00AD5CA9"/>
    <w:rsid w:val="00AF7457"/>
    <w:rsid w:val="00B87FE2"/>
    <w:rsid w:val="00BA7650"/>
    <w:rsid w:val="00BC24E9"/>
    <w:rsid w:val="00C00BE3"/>
    <w:rsid w:val="00C65472"/>
    <w:rsid w:val="00C67184"/>
    <w:rsid w:val="00C94ED2"/>
    <w:rsid w:val="00D31740"/>
    <w:rsid w:val="00D6125C"/>
    <w:rsid w:val="00DD10AE"/>
    <w:rsid w:val="00DD50C2"/>
    <w:rsid w:val="00E15638"/>
    <w:rsid w:val="00E21CC2"/>
    <w:rsid w:val="00E403D1"/>
    <w:rsid w:val="00E72F42"/>
    <w:rsid w:val="00EB3691"/>
    <w:rsid w:val="00F3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184"/>
    <w:rPr>
      <w:rFonts w:ascii="Tahoma" w:hAnsi="Tahoma" w:cs="Tahoma"/>
      <w:sz w:val="16"/>
      <w:szCs w:val="16"/>
    </w:rPr>
  </w:style>
  <w:style w:type="character" w:customStyle="1" w:styleId="BalloonTextChar">
    <w:name w:val="Balloon Text Char"/>
    <w:basedOn w:val="DefaultParagraphFont"/>
    <w:link w:val="BalloonText"/>
    <w:uiPriority w:val="99"/>
    <w:semiHidden/>
    <w:rsid w:val="00C67184"/>
    <w:rPr>
      <w:rFonts w:ascii="Tahoma" w:hAnsi="Tahoma" w:cs="Tahoma"/>
      <w:sz w:val="16"/>
      <w:szCs w:val="16"/>
    </w:rPr>
  </w:style>
  <w:style w:type="paragraph" w:styleId="Header">
    <w:name w:val="header"/>
    <w:basedOn w:val="Normal"/>
    <w:link w:val="HeaderChar"/>
    <w:uiPriority w:val="99"/>
    <w:unhideWhenUsed/>
    <w:locked/>
    <w:rsid w:val="005A438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A4380"/>
  </w:style>
  <w:style w:type="paragraph" w:styleId="Footer">
    <w:name w:val="footer"/>
    <w:basedOn w:val="Normal"/>
    <w:link w:val="FooterChar"/>
    <w:uiPriority w:val="99"/>
    <w:unhideWhenUsed/>
    <w:locked/>
    <w:rsid w:val="005A438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A4380"/>
  </w:style>
  <w:style w:type="character" w:styleId="Hyperlink">
    <w:name w:val="Hyperlink"/>
    <w:basedOn w:val="DefaultParagraphFont"/>
    <w:uiPriority w:val="99"/>
    <w:unhideWhenUsed/>
    <w:rsid w:val="005A4380"/>
    <w:rPr>
      <w:color w:val="0000FF" w:themeColor="hyperlink"/>
      <w:u w:val="single"/>
    </w:rPr>
  </w:style>
  <w:style w:type="character" w:styleId="PlaceholderText">
    <w:name w:val="Placeholder Text"/>
    <w:basedOn w:val="DefaultParagraphFont"/>
    <w:uiPriority w:val="99"/>
    <w:semiHidden/>
    <w:rsid w:val="001A4B40"/>
    <w:rPr>
      <w:color w:val="808080"/>
    </w:rPr>
  </w:style>
  <w:style w:type="paragraph" w:customStyle="1" w:styleId="Default">
    <w:name w:val="Default"/>
    <w:basedOn w:val="Normal"/>
    <w:rsid w:val="00A06FA1"/>
    <w:pPr>
      <w:autoSpaceDE w:val="0"/>
      <w:autoSpaceDN w:val="0"/>
    </w:pPr>
    <w:rPr>
      <w:rFonts w:ascii="Arial" w:hAnsi="Arial" w:cs="Arial"/>
      <w:color w:val="000000"/>
      <w:sz w:val="24"/>
      <w:szCs w:val="24"/>
    </w:rPr>
  </w:style>
  <w:style w:type="paragraph" w:styleId="ListParagraph">
    <w:name w:val="List Paragraph"/>
    <w:basedOn w:val="Normal"/>
    <w:uiPriority w:val="34"/>
    <w:qFormat/>
    <w:rsid w:val="000E559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184"/>
    <w:rPr>
      <w:rFonts w:ascii="Tahoma" w:hAnsi="Tahoma" w:cs="Tahoma"/>
      <w:sz w:val="16"/>
      <w:szCs w:val="16"/>
    </w:rPr>
  </w:style>
  <w:style w:type="character" w:customStyle="1" w:styleId="BalloonTextChar">
    <w:name w:val="Balloon Text Char"/>
    <w:basedOn w:val="DefaultParagraphFont"/>
    <w:link w:val="BalloonText"/>
    <w:uiPriority w:val="99"/>
    <w:semiHidden/>
    <w:rsid w:val="00C67184"/>
    <w:rPr>
      <w:rFonts w:ascii="Tahoma" w:hAnsi="Tahoma" w:cs="Tahoma"/>
      <w:sz w:val="16"/>
      <w:szCs w:val="16"/>
    </w:rPr>
  </w:style>
  <w:style w:type="paragraph" w:styleId="Header">
    <w:name w:val="header"/>
    <w:basedOn w:val="Normal"/>
    <w:link w:val="HeaderChar"/>
    <w:uiPriority w:val="99"/>
    <w:unhideWhenUsed/>
    <w:locked/>
    <w:rsid w:val="005A438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A4380"/>
  </w:style>
  <w:style w:type="paragraph" w:styleId="Footer">
    <w:name w:val="footer"/>
    <w:basedOn w:val="Normal"/>
    <w:link w:val="FooterChar"/>
    <w:uiPriority w:val="99"/>
    <w:unhideWhenUsed/>
    <w:locked/>
    <w:rsid w:val="005A438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A4380"/>
  </w:style>
  <w:style w:type="character" w:styleId="Hyperlink">
    <w:name w:val="Hyperlink"/>
    <w:basedOn w:val="DefaultParagraphFont"/>
    <w:uiPriority w:val="99"/>
    <w:unhideWhenUsed/>
    <w:rsid w:val="005A4380"/>
    <w:rPr>
      <w:color w:val="0000FF" w:themeColor="hyperlink"/>
      <w:u w:val="single"/>
    </w:rPr>
  </w:style>
  <w:style w:type="character" w:styleId="PlaceholderText">
    <w:name w:val="Placeholder Text"/>
    <w:basedOn w:val="DefaultParagraphFont"/>
    <w:uiPriority w:val="99"/>
    <w:semiHidden/>
    <w:rsid w:val="001A4B40"/>
    <w:rPr>
      <w:color w:val="808080"/>
    </w:rPr>
  </w:style>
  <w:style w:type="paragraph" w:customStyle="1" w:styleId="Default">
    <w:name w:val="Default"/>
    <w:basedOn w:val="Normal"/>
    <w:rsid w:val="00A06FA1"/>
    <w:pPr>
      <w:autoSpaceDE w:val="0"/>
      <w:autoSpaceDN w:val="0"/>
    </w:pPr>
    <w:rPr>
      <w:rFonts w:ascii="Arial" w:hAnsi="Arial" w:cs="Arial"/>
      <w:color w:val="000000"/>
      <w:sz w:val="24"/>
      <w:szCs w:val="24"/>
    </w:rPr>
  </w:style>
  <w:style w:type="paragraph" w:styleId="ListParagraph">
    <w:name w:val="List Paragraph"/>
    <w:basedOn w:val="Normal"/>
    <w:uiPriority w:val="34"/>
    <w:qFormat/>
    <w:rsid w:val="000E55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3291">
      <w:bodyDiv w:val="1"/>
      <w:marLeft w:val="0"/>
      <w:marRight w:val="0"/>
      <w:marTop w:val="0"/>
      <w:marBottom w:val="0"/>
      <w:divBdr>
        <w:top w:val="none" w:sz="0" w:space="0" w:color="auto"/>
        <w:left w:val="none" w:sz="0" w:space="0" w:color="auto"/>
        <w:bottom w:val="none" w:sz="0" w:space="0" w:color="auto"/>
        <w:right w:val="none" w:sz="0" w:space="0" w:color="auto"/>
      </w:divBdr>
    </w:div>
    <w:div w:id="192231367">
      <w:bodyDiv w:val="1"/>
      <w:marLeft w:val="0"/>
      <w:marRight w:val="0"/>
      <w:marTop w:val="0"/>
      <w:marBottom w:val="0"/>
      <w:divBdr>
        <w:top w:val="none" w:sz="0" w:space="0" w:color="auto"/>
        <w:left w:val="none" w:sz="0" w:space="0" w:color="auto"/>
        <w:bottom w:val="none" w:sz="0" w:space="0" w:color="auto"/>
        <w:right w:val="none" w:sz="0" w:space="0" w:color="auto"/>
      </w:divBdr>
    </w:div>
    <w:div w:id="564216480">
      <w:bodyDiv w:val="1"/>
      <w:marLeft w:val="0"/>
      <w:marRight w:val="0"/>
      <w:marTop w:val="0"/>
      <w:marBottom w:val="0"/>
      <w:divBdr>
        <w:top w:val="none" w:sz="0" w:space="0" w:color="auto"/>
        <w:left w:val="none" w:sz="0" w:space="0" w:color="auto"/>
        <w:bottom w:val="none" w:sz="0" w:space="0" w:color="auto"/>
        <w:right w:val="none" w:sz="0" w:space="0" w:color="auto"/>
      </w:divBdr>
    </w:div>
    <w:div w:id="21260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eanetteD@roundlake.bc.ca"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ltc@roundlake.bc.ca"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20and%20TEMPLATES\LETTERHEAD%20and%20FAX%20COVER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A6ED9-E038-43C0-AB09-F42AA58F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6</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Hunt</dc:creator>
  <cp:lastModifiedBy>Jeanette DeFauw</cp:lastModifiedBy>
  <cp:revision>3</cp:revision>
  <cp:lastPrinted>2021-09-29T18:42:00Z</cp:lastPrinted>
  <dcterms:created xsi:type="dcterms:W3CDTF">2021-09-16T19:22:00Z</dcterms:created>
  <dcterms:modified xsi:type="dcterms:W3CDTF">2021-09-29T18:46:00Z</dcterms:modified>
</cp:coreProperties>
</file>